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CB00" w14:textId="08585B8C" w:rsidR="0084691B" w:rsidRDefault="00012F35">
      <w:pPr>
        <w:rPr>
          <w:rStyle w:val="Hyperlink"/>
        </w:rPr>
      </w:pPr>
      <w:hyperlink r:id="rId4" w:history="1">
        <w:r w:rsidR="008078F6" w:rsidRPr="00B53310">
          <w:rPr>
            <w:rStyle w:val="Hyperlink"/>
          </w:rPr>
          <w:t>https://www.zorgwijzer.nl/faq/welke-zorgverzekeraars-zijn-er</w:t>
        </w:r>
      </w:hyperlink>
    </w:p>
    <w:p w14:paraId="20ACACB5" w14:textId="77777777" w:rsidR="00E74C20" w:rsidRDefault="00E74C20">
      <w:pPr>
        <w:rPr>
          <w:rStyle w:val="Hyperlink"/>
        </w:rPr>
      </w:pPr>
    </w:p>
    <w:p w14:paraId="49062353" w14:textId="77777777" w:rsidR="00FA1636" w:rsidRDefault="00012F35" w:rsidP="00E74C20">
      <w:pPr>
        <w:pStyle w:val="Kop2"/>
        <w:shd w:val="clear" w:color="auto" w:fill="FFFFFF"/>
        <w:textAlignment w:val="baseline"/>
        <w:rPr>
          <w:rFonts w:ascii="Trebuchet MS" w:hAnsi="Trebuchet MS"/>
          <w:color w:val="002F6C"/>
        </w:rPr>
      </w:pPr>
      <w:r>
        <w:rPr>
          <w:rFonts w:ascii="Trebuchet MS" w:hAnsi="Trebuchet MS"/>
          <w:color w:val="002F6C"/>
        </w:rPr>
        <w:t>MENZIS – A</w:t>
      </w:r>
      <w:r w:rsidR="00FA1636">
        <w:rPr>
          <w:rFonts w:ascii="Trebuchet MS" w:hAnsi="Trebuchet MS"/>
          <w:color w:val="002F6C"/>
        </w:rPr>
        <w:t>NDERZORG</w:t>
      </w:r>
    </w:p>
    <w:p w14:paraId="3F5222E8" w14:textId="784D5015" w:rsidR="00E74C20" w:rsidRDefault="00012F35" w:rsidP="00E74C20">
      <w:pPr>
        <w:pStyle w:val="Kop2"/>
        <w:shd w:val="clear" w:color="auto" w:fill="FFFFFF"/>
        <w:textAlignment w:val="baseline"/>
        <w:rPr>
          <w:rFonts w:ascii="Trebuchet MS" w:hAnsi="Trebuchet MS"/>
          <w:color w:val="002F6C"/>
        </w:rPr>
      </w:pPr>
      <w:r>
        <w:rPr>
          <w:rFonts w:ascii="Trebuchet MS" w:hAnsi="Trebuchet MS"/>
          <w:color w:val="002F6C"/>
        </w:rPr>
        <w:t xml:space="preserve"> </w:t>
      </w:r>
      <w:r w:rsidR="00E74C20">
        <w:rPr>
          <w:rFonts w:ascii="Trebuchet MS" w:hAnsi="Trebuchet MS"/>
          <w:color w:val="002F6C"/>
        </w:rPr>
        <w:t xml:space="preserve">Maximale vergoedingen </w:t>
      </w:r>
      <w:r>
        <w:rPr>
          <w:rFonts w:ascii="Trebuchet MS" w:hAnsi="Trebuchet MS"/>
          <w:color w:val="002F6C"/>
        </w:rPr>
        <w:t xml:space="preserve">GGZ </w:t>
      </w:r>
      <w:r w:rsidR="00E74C20">
        <w:rPr>
          <w:rFonts w:ascii="Trebuchet MS" w:hAnsi="Trebuchet MS"/>
          <w:color w:val="002F6C"/>
        </w:rPr>
        <w:t>2024</w:t>
      </w:r>
    </w:p>
    <w:p w14:paraId="4D11E83C" w14:textId="360BCC2A" w:rsidR="00E74C20" w:rsidRPr="00FA1636" w:rsidRDefault="00E74C20" w:rsidP="00E74C20">
      <w:pPr>
        <w:pStyle w:val="Norma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Op aanvraag via de </w:t>
      </w:r>
      <w:hyperlink r:id="rId5" w:history="1">
        <w:r>
          <w:rPr>
            <w:rStyle w:val="Hyperlink"/>
            <w:rFonts w:ascii="Helvetica" w:hAnsi="Helvetica" w:cs="Helvetica"/>
            <w:color w:val="0762C4"/>
            <w:bdr w:val="none" w:sz="0" w:space="0" w:color="auto" w:frame="1"/>
          </w:rPr>
          <w:t>Klantenservice</w:t>
        </w:r>
      </w:hyperlink>
      <w:r w:rsidR="00FA1636">
        <w:rPr>
          <w:rStyle w:val="Hyperlink"/>
          <w:rFonts w:ascii="Helvetica" w:hAnsi="Helvetica" w:cs="Helvetica"/>
          <w:color w:val="0762C4"/>
          <w:bdr w:val="none" w:sz="0" w:space="0" w:color="auto" w:frame="1"/>
        </w:rPr>
        <w:t xml:space="preserve"> </w:t>
      </w:r>
      <w:r w:rsidR="00FA1636" w:rsidRPr="00FA1636">
        <w:rPr>
          <w:rStyle w:val="Hyperlink"/>
          <w:rFonts w:ascii="Helvetica" w:hAnsi="Helvetica" w:cs="Helvetica"/>
          <w:color w:val="0762C4"/>
          <w:u w:val="none"/>
          <w:bdr w:val="none" w:sz="0" w:space="0" w:color="auto" w:frame="1"/>
        </w:rPr>
        <w:t xml:space="preserve">       ZIE WEBSITE Menzis </w:t>
      </w:r>
    </w:p>
    <w:p w14:paraId="5AAA625E" w14:textId="77777777" w:rsidR="00E74C20" w:rsidRDefault="00E74C20"/>
    <w:p w14:paraId="157FC508" w14:textId="77777777" w:rsidR="008078F6" w:rsidRDefault="008078F6"/>
    <w:sectPr w:rsidR="008078F6" w:rsidSect="00B56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C3"/>
    <w:rsid w:val="00012F35"/>
    <w:rsid w:val="003513C3"/>
    <w:rsid w:val="008078F6"/>
    <w:rsid w:val="0084691B"/>
    <w:rsid w:val="00B56294"/>
    <w:rsid w:val="00E74C20"/>
    <w:rsid w:val="00FA1636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C85B"/>
  <w15:chartTrackingRefBased/>
  <w15:docId w15:val="{E692F2B6-7E89-45B3-952B-86E928CE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E74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078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78F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4C20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E74C20"/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E7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nzis.nl/klantenservice" TargetMode="External"/><Relationship Id="rId4" Type="http://schemas.openxmlformats.org/officeDocument/2006/relationships/hyperlink" Target="https://www.zorgwijzer.nl/faq/welke-zorgverzekeraars-zijn-er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</dc:creator>
  <cp:keywords/>
  <dc:description/>
  <cp:lastModifiedBy>Wil den Heijer (PIT)</cp:lastModifiedBy>
  <cp:revision>6</cp:revision>
  <dcterms:created xsi:type="dcterms:W3CDTF">2023-12-04T09:31:00Z</dcterms:created>
  <dcterms:modified xsi:type="dcterms:W3CDTF">2023-12-04T19:35:00Z</dcterms:modified>
</cp:coreProperties>
</file>